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366E1E" w:rsidRPr="00366E1E" w:rsidTr="00411321">
        <w:tc>
          <w:tcPr>
            <w:tcW w:w="3936" w:type="dxa"/>
          </w:tcPr>
          <w:p w:rsidR="00366E1E" w:rsidRPr="00366E1E" w:rsidRDefault="00366E1E" w:rsidP="00366E1E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366E1E" w:rsidRPr="00366E1E" w:rsidRDefault="00366E1E" w:rsidP="00366E1E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366E1E">
              <w:rPr>
                <w:b/>
                <w:i/>
              </w:rPr>
              <w:t>(указываем должность в родительном падеже)</w:t>
            </w:r>
          </w:p>
          <w:p w:rsidR="00366E1E" w:rsidRPr="00366E1E" w:rsidRDefault="00366E1E" w:rsidP="00366E1E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366E1E">
              <w:rPr>
                <w:b/>
                <w:i/>
              </w:rPr>
              <w:t>(звание при наличии)</w:t>
            </w:r>
          </w:p>
          <w:p w:rsidR="00366E1E" w:rsidRPr="00366E1E" w:rsidRDefault="00366E1E" w:rsidP="00366E1E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366E1E">
              <w:rPr>
                <w:b/>
                <w:i/>
              </w:rPr>
              <w:t>(ФИО должностного лица)</w:t>
            </w:r>
          </w:p>
          <w:p w:rsidR="00366E1E" w:rsidRPr="00366E1E" w:rsidRDefault="00366E1E" w:rsidP="00366E1E">
            <w:pPr>
              <w:widowControl w:val="0"/>
              <w:spacing w:line="238" w:lineRule="auto"/>
              <w:rPr>
                <w:i/>
              </w:rPr>
            </w:pPr>
            <w:r w:rsidRPr="00366E1E">
              <w:rPr>
                <w:i/>
              </w:rPr>
              <w:t>(Индекс, адрес места работы должностного лица)</w:t>
            </w:r>
          </w:p>
          <w:p w:rsidR="00366E1E" w:rsidRPr="00366E1E" w:rsidRDefault="00366E1E" w:rsidP="00366E1E">
            <w:pPr>
              <w:widowControl w:val="0"/>
              <w:spacing w:line="238" w:lineRule="auto"/>
            </w:pPr>
            <w:r w:rsidRPr="00366E1E">
              <w:t xml:space="preserve">т. </w:t>
            </w:r>
            <w:r w:rsidRPr="00366E1E">
              <w:rPr>
                <w:i/>
              </w:rPr>
              <w:t>(номер телефона, если известен)</w:t>
            </w:r>
          </w:p>
          <w:p w:rsidR="00366E1E" w:rsidRPr="00366E1E" w:rsidRDefault="00366E1E" w:rsidP="00366E1E">
            <w:pPr>
              <w:widowControl w:val="0"/>
              <w:spacing w:line="238" w:lineRule="auto"/>
            </w:pPr>
            <w:r w:rsidRPr="00366E1E">
              <w:rPr>
                <w:lang w:val="en-US"/>
              </w:rPr>
              <w:t>E</w:t>
            </w:r>
            <w:r w:rsidRPr="00366E1E">
              <w:t>-</w:t>
            </w:r>
            <w:r w:rsidRPr="00366E1E">
              <w:rPr>
                <w:lang w:val="en-US"/>
              </w:rPr>
              <w:t>mail</w:t>
            </w:r>
            <w:r w:rsidRPr="00366E1E">
              <w:t xml:space="preserve">: </w:t>
            </w:r>
            <w:r w:rsidRPr="00366E1E">
              <w:rPr>
                <w:i/>
              </w:rPr>
              <w:t>(адрес электронной почты , если известен)</w:t>
            </w:r>
          </w:p>
          <w:p w:rsidR="00366E1E" w:rsidRPr="00366E1E" w:rsidRDefault="00366E1E" w:rsidP="00366E1E">
            <w:pPr>
              <w:spacing w:line="238" w:lineRule="auto"/>
            </w:pPr>
          </w:p>
        </w:tc>
      </w:tr>
      <w:tr w:rsidR="00366E1E" w:rsidRPr="00366E1E" w:rsidTr="00411321">
        <w:tc>
          <w:tcPr>
            <w:tcW w:w="3936" w:type="dxa"/>
          </w:tcPr>
          <w:p w:rsidR="00366E1E" w:rsidRPr="00366E1E" w:rsidRDefault="00366E1E" w:rsidP="00366E1E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366E1E" w:rsidRPr="00366E1E" w:rsidRDefault="00366E1E" w:rsidP="00366E1E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366E1E">
              <w:t xml:space="preserve">От </w:t>
            </w:r>
            <w:r w:rsidRPr="00366E1E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366E1E" w:rsidRPr="00366E1E" w:rsidRDefault="00366E1E" w:rsidP="00366E1E">
            <w:pPr>
              <w:widowControl w:val="0"/>
              <w:spacing w:line="238" w:lineRule="auto"/>
              <w:rPr>
                <w:i/>
              </w:rPr>
            </w:pPr>
            <w:r w:rsidRPr="00366E1E">
              <w:rPr>
                <w:i/>
              </w:rPr>
              <w:t>(Индекс, адрес проживания)</w:t>
            </w:r>
          </w:p>
          <w:p w:rsidR="00366E1E" w:rsidRPr="00366E1E" w:rsidRDefault="00366E1E" w:rsidP="00366E1E">
            <w:pPr>
              <w:widowControl w:val="0"/>
              <w:spacing w:line="238" w:lineRule="auto"/>
            </w:pPr>
            <w:r w:rsidRPr="00366E1E">
              <w:t xml:space="preserve">т. </w:t>
            </w:r>
            <w:r w:rsidRPr="00366E1E">
              <w:rPr>
                <w:i/>
              </w:rPr>
              <w:t>(номер телефона)</w:t>
            </w:r>
          </w:p>
          <w:p w:rsidR="00366E1E" w:rsidRPr="00366E1E" w:rsidRDefault="00366E1E" w:rsidP="00366E1E">
            <w:pPr>
              <w:widowControl w:val="0"/>
              <w:spacing w:line="238" w:lineRule="auto"/>
            </w:pPr>
            <w:r w:rsidRPr="00366E1E">
              <w:rPr>
                <w:lang w:val="en-US"/>
              </w:rPr>
              <w:t>E</w:t>
            </w:r>
            <w:r w:rsidRPr="00366E1E">
              <w:t>-</w:t>
            </w:r>
            <w:r w:rsidRPr="00366E1E">
              <w:rPr>
                <w:lang w:val="en-US"/>
              </w:rPr>
              <w:t>mail</w:t>
            </w:r>
            <w:r w:rsidRPr="00366E1E">
              <w:t xml:space="preserve">: </w:t>
            </w:r>
            <w:r w:rsidRPr="00366E1E">
              <w:rPr>
                <w:i/>
              </w:rPr>
              <w:t>(адрес электронной почты для поддержания связи)</w:t>
            </w:r>
          </w:p>
          <w:p w:rsidR="00366E1E" w:rsidRPr="00366E1E" w:rsidRDefault="00366E1E" w:rsidP="00366E1E">
            <w:pPr>
              <w:widowControl w:val="0"/>
              <w:spacing w:line="238" w:lineRule="auto"/>
            </w:pPr>
          </w:p>
        </w:tc>
      </w:tr>
    </w:tbl>
    <w:p w:rsidR="00366E1E" w:rsidRPr="00366E1E" w:rsidRDefault="00366E1E" w:rsidP="00366E1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1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D31B1" w:rsidRPr="00801B10" w:rsidRDefault="002D31B1" w:rsidP="002E53D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>Настоящим информирую Вас о возможном нецелевом расходовании бюджетных средств в ________ высшем военном училище ________ (далее – ________), начальником которого является полковник ________, и злоупотреблении должностными полномочиями руководящего состава ________Вооруженных Сил РФ (далее – ________ ВС РФ).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В материалах проверки № ________ том № ________ (инв. № ________ от ________ г.) Военного следственного отдела Следственного комитета по ________ гарнизону находится акт от ________ года № ________ об 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«контрольных мероприятий отдельных вопросов финансово-экономической и хозяйственной деятельности </w:t>
      </w:r>
      <w:r w:rsidRPr="00366E1E">
        <w:rPr>
          <w:rFonts w:ascii="Times New Roman" w:hAnsi="Times New Roman" w:cs="Times New Roman"/>
          <w:sz w:val="28"/>
          <w:szCs w:val="28"/>
        </w:rPr>
        <w:t>________________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 Министерства обороны Российской Федерации» </w:t>
      </w:r>
      <w:r w:rsidRPr="00366E1E">
        <w:rPr>
          <w:rFonts w:ascii="Times New Roman" w:hAnsi="Times New Roman" w:cs="Times New Roman"/>
          <w:sz w:val="28"/>
          <w:szCs w:val="28"/>
        </w:rPr>
        <w:t>(далее – Акт)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6E1E">
        <w:rPr>
          <w:rFonts w:ascii="Times New Roman" w:hAnsi="Times New Roman" w:cs="Times New Roman"/>
          <w:sz w:val="28"/>
          <w:szCs w:val="28"/>
        </w:rPr>
        <w:t>(приложение 1)</w:t>
      </w:r>
      <w:r w:rsidRPr="00366E1E">
        <w:rPr>
          <w:rFonts w:ascii="Times New Roman" w:hAnsi="Times New Roman" w:cs="Times New Roman"/>
          <w:i/>
          <w:sz w:val="28"/>
          <w:szCs w:val="28"/>
        </w:rPr>
        <w:t>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Согласно Акту 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«в проверенном периоде ответственными за финансово-экономическую и хозяйственную деятельность Училища являлись: начальник Училища – полковник </w:t>
      </w:r>
      <w:r w:rsidRPr="00366E1E">
        <w:rPr>
          <w:rFonts w:ascii="Times New Roman" w:hAnsi="Times New Roman" w:cs="Times New Roman"/>
          <w:sz w:val="28"/>
          <w:szCs w:val="28"/>
        </w:rPr>
        <w:t>________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, в должности с </w:t>
      </w:r>
      <w:r w:rsidRPr="00366E1E">
        <w:rPr>
          <w:rFonts w:ascii="Times New Roman" w:hAnsi="Times New Roman" w:cs="Times New Roman"/>
          <w:sz w:val="28"/>
          <w:szCs w:val="28"/>
        </w:rPr>
        <w:t>________</w:t>
      </w:r>
      <w:r w:rsidRPr="00366E1E">
        <w:rPr>
          <w:rFonts w:ascii="Times New Roman" w:hAnsi="Times New Roman" w:cs="Times New Roman"/>
          <w:i/>
          <w:sz w:val="28"/>
          <w:szCs w:val="28"/>
        </w:rPr>
        <w:t>г. по настоящее время»</w:t>
      </w:r>
      <w:r w:rsidRPr="00366E1E">
        <w:rPr>
          <w:rFonts w:ascii="Times New Roman" w:hAnsi="Times New Roman" w:cs="Times New Roman"/>
          <w:sz w:val="28"/>
          <w:szCs w:val="28"/>
        </w:rPr>
        <w:t>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Также, в Акте установлено, что </w:t>
      </w:r>
      <w:r w:rsidRPr="00366E1E">
        <w:rPr>
          <w:rFonts w:ascii="Times New Roman" w:hAnsi="Times New Roman" w:cs="Times New Roman"/>
          <w:i/>
          <w:sz w:val="28"/>
          <w:szCs w:val="28"/>
        </w:rPr>
        <w:t>«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в результате проведенных контрольных мероприятий в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6E1E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Министерства обороны Российской Федерации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были выявлены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E1E">
        <w:rPr>
          <w:rFonts w:ascii="Times New Roman" w:hAnsi="Times New Roman" w:cs="Times New Roman"/>
          <w:b/>
          <w:i/>
          <w:sz w:val="28"/>
          <w:szCs w:val="28"/>
        </w:rPr>
        <w:t>- неправомерные (</w:t>
      </w:r>
      <w:r w:rsidRPr="00366E1E">
        <w:rPr>
          <w:rFonts w:ascii="Times New Roman" w:hAnsi="Times New Roman" w:cs="Times New Roman"/>
          <w:b/>
          <w:i/>
          <w:sz w:val="28"/>
          <w:szCs w:val="28"/>
          <w:u w:val="single"/>
        </w:rPr>
        <w:t>незаконные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 xml:space="preserve">) расходы 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денежных средств на сумму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708 497 руб. 69 коп.;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E1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неправомерные (</w:t>
      </w:r>
      <w:r w:rsidRPr="00366E1E">
        <w:rPr>
          <w:rFonts w:ascii="Times New Roman" w:hAnsi="Times New Roman" w:cs="Times New Roman"/>
          <w:b/>
          <w:i/>
          <w:sz w:val="28"/>
          <w:szCs w:val="28"/>
          <w:u w:val="single"/>
        </w:rPr>
        <w:t>незаконные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) расходы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 материальных средств на сумму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14 181 руб. 33 коп.;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E1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недостачи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 материальных средств на общую сумму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17 547 руб. 41 коп</w:t>
      </w:r>
      <w:r w:rsidRPr="00366E1E">
        <w:rPr>
          <w:rFonts w:ascii="Times New Roman" w:hAnsi="Times New Roman" w:cs="Times New Roman"/>
          <w:i/>
          <w:sz w:val="28"/>
          <w:szCs w:val="28"/>
        </w:rPr>
        <w:t>.;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E1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неположенные выплаты (переплаты)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 дополнительного материального стимулирования военнослужащим, проходившим военную службу по контракту на общую сумму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6 090 руб. 00 коп</w:t>
      </w:r>
      <w:r w:rsidRPr="00366E1E">
        <w:rPr>
          <w:rFonts w:ascii="Times New Roman" w:hAnsi="Times New Roman" w:cs="Times New Roman"/>
          <w:i/>
          <w:sz w:val="28"/>
          <w:szCs w:val="28"/>
        </w:rPr>
        <w:t>.;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E1E">
        <w:rPr>
          <w:rFonts w:ascii="Times New Roman" w:hAnsi="Times New Roman" w:cs="Times New Roman"/>
          <w:b/>
          <w:i/>
          <w:sz w:val="28"/>
          <w:szCs w:val="28"/>
        </w:rPr>
        <w:lastRenderedPageBreak/>
        <w:t>- неположенные выплаты (переплаты)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 компенсационного и стимулирующего характера лицам гражданского персонала на общую сумму 2 388 779 руб. 86 коп.;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E1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 xml:space="preserve">несоблюдения </w:t>
      </w:r>
      <w:r w:rsidRPr="00366E1E">
        <w:rPr>
          <w:rFonts w:ascii="Times New Roman" w:hAnsi="Times New Roman" w:cs="Times New Roman"/>
          <w:i/>
          <w:sz w:val="28"/>
          <w:szCs w:val="28"/>
        </w:rPr>
        <w:t>порядка авансирования и порядка завершения текущего финансового года на общую сумму 497 754 руб. 47 коп.;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E1E">
        <w:rPr>
          <w:rFonts w:ascii="Times New Roman" w:hAnsi="Times New Roman" w:cs="Times New Roman"/>
          <w:i/>
          <w:sz w:val="28"/>
          <w:szCs w:val="28"/>
        </w:rPr>
        <w:t>- излишки материальных средств на общую сумму 92 289 руб. 72 коп.;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E1E">
        <w:rPr>
          <w:rFonts w:ascii="Times New Roman" w:hAnsi="Times New Roman" w:cs="Times New Roman"/>
          <w:b/>
          <w:i/>
          <w:sz w:val="28"/>
          <w:szCs w:val="28"/>
        </w:rPr>
        <w:t xml:space="preserve">- неэффективные, </w:t>
      </w:r>
      <w:r w:rsidRPr="00366E1E">
        <w:rPr>
          <w:rFonts w:ascii="Times New Roman" w:hAnsi="Times New Roman" w:cs="Times New Roman"/>
          <w:b/>
          <w:i/>
          <w:sz w:val="28"/>
          <w:szCs w:val="28"/>
          <w:u w:val="single"/>
        </w:rPr>
        <w:t>нерациональные расходы бюджетных средств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 на общую сумму </w:t>
      </w:r>
      <w:r w:rsidRPr="00366E1E">
        <w:rPr>
          <w:rFonts w:ascii="Times New Roman" w:hAnsi="Times New Roman" w:cs="Times New Roman"/>
          <w:b/>
          <w:i/>
          <w:sz w:val="28"/>
          <w:szCs w:val="28"/>
          <w:u w:val="single"/>
        </w:rPr>
        <w:t>7 824 275 руб. 17 коп</w:t>
      </w:r>
      <w:r w:rsidRPr="00366E1E">
        <w:rPr>
          <w:rFonts w:ascii="Times New Roman" w:hAnsi="Times New Roman" w:cs="Times New Roman"/>
          <w:i/>
          <w:sz w:val="28"/>
          <w:szCs w:val="28"/>
        </w:rPr>
        <w:t>.;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6E1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искажение данных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 бухгалтерского (бюджетного) учета и отчетности (не были оприходованы по учету три земельных участка) на общую сумму </w:t>
      </w:r>
      <w:r w:rsidRPr="00366E1E">
        <w:rPr>
          <w:rFonts w:ascii="Times New Roman" w:hAnsi="Times New Roman" w:cs="Times New Roman"/>
          <w:b/>
          <w:i/>
          <w:sz w:val="28"/>
          <w:szCs w:val="28"/>
          <w:u w:val="single"/>
        </w:rPr>
        <w:t>20 248 273 руб. 62 коп.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Таким образом, было </w:t>
      </w:r>
      <w:r w:rsidRPr="00366E1E">
        <w:rPr>
          <w:rFonts w:ascii="Times New Roman" w:hAnsi="Times New Roman" w:cs="Times New Roman"/>
          <w:b/>
          <w:sz w:val="28"/>
          <w:szCs w:val="28"/>
        </w:rPr>
        <w:t>установлено, что в ________ осуществляются неправомерные (незаконные) расходы денежных и материальных средств, имеется недостача материальных средств, производятся неположенные выплаты (переплаты), не соблюдается порядок авансирования и искажаются данные бухгалтерского учета (отчетности).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Более того, комиссией было выявлено, что командование ________ производит неэффективное и </w:t>
      </w:r>
      <w:r w:rsidRPr="00366E1E">
        <w:rPr>
          <w:rFonts w:ascii="Times New Roman" w:hAnsi="Times New Roman" w:cs="Times New Roman"/>
          <w:b/>
          <w:sz w:val="28"/>
          <w:szCs w:val="28"/>
        </w:rPr>
        <w:t>нерациональное расходование бюджетных средств</w:t>
      </w:r>
      <w:r w:rsidRPr="00366E1E">
        <w:rPr>
          <w:rFonts w:ascii="Times New Roman" w:hAnsi="Times New Roman" w:cs="Times New Roman"/>
          <w:sz w:val="28"/>
          <w:szCs w:val="28"/>
        </w:rPr>
        <w:t xml:space="preserve"> на сумму 7 824 275 руб. 17 коп., что составляет </w:t>
      </w:r>
      <w:r w:rsidRPr="00366E1E">
        <w:rPr>
          <w:rFonts w:ascii="Times New Roman" w:hAnsi="Times New Roman" w:cs="Times New Roman"/>
          <w:b/>
          <w:sz w:val="28"/>
          <w:szCs w:val="28"/>
          <w:u w:val="single"/>
        </w:rPr>
        <w:t>особо крупный размер</w:t>
      </w:r>
      <w:r w:rsidRPr="00366E1E">
        <w:rPr>
          <w:rFonts w:ascii="Times New Roman" w:hAnsi="Times New Roman" w:cs="Times New Roman"/>
          <w:sz w:val="28"/>
          <w:szCs w:val="28"/>
        </w:rPr>
        <w:t>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>Статьей 285.1 УК РФ предусмотрена ответственность за нецелевое расходование бюджетных средств.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Согласно п. 6 ст. 28.8 Федерального закона от 27.05.1998 г. № 76-ФЗ </w:t>
      </w:r>
      <w:r w:rsidRPr="00366E1E">
        <w:rPr>
          <w:rFonts w:ascii="Times New Roman" w:hAnsi="Times New Roman" w:cs="Times New Roman"/>
          <w:i/>
          <w:sz w:val="28"/>
          <w:szCs w:val="28"/>
        </w:rPr>
        <w:t>«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если в ходе разбирательства установлено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что в действии (бездействии) военнослужащего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 или гражданина, призванного на военные сборы,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усматриваются признаки преступления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, лицо, проводящее разбирательство, обязано незамедлительно доложить об этом в установленном порядке командиру воинской части (должностному лицу гарнизона) и действовать в соответствии с его указаниями.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Командир воинской части (должностное лицо гарнизона) незамедлительно уведомляет об этом военного прокурора, руководителя военного следственного органа Следственного комитета Российской Федерации и органы военной полиции и принимает меры, предусмотренные законодательством Российской Федерации</w:t>
      </w:r>
      <w:r w:rsidRPr="00366E1E">
        <w:rPr>
          <w:rFonts w:ascii="Times New Roman" w:hAnsi="Times New Roman" w:cs="Times New Roman"/>
          <w:i/>
          <w:sz w:val="28"/>
          <w:szCs w:val="28"/>
        </w:rPr>
        <w:t>».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Однако, на сколько известно ________ начальник ________ полковник ________ данные действия не произвел. 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Более того, в Акте установлено, что 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«в срок до </w:t>
      </w:r>
      <w:r w:rsidRPr="00366E1E">
        <w:rPr>
          <w:rFonts w:ascii="Times New Roman" w:hAnsi="Times New Roman" w:cs="Times New Roman"/>
          <w:sz w:val="28"/>
          <w:szCs w:val="28"/>
        </w:rPr>
        <w:t>________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поручить направить копию настоящего акта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 контрольных мероприятий с обязательным приложением копий справки </w:t>
      </w:r>
      <w:r w:rsidRPr="00366E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расшифровки о выявленных контрольными мероприятиями нарушениях 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с денежными и материальными средствами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366E1E">
        <w:rPr>
          <w:rFonts w:ascii="Times New Roman" w:hAnsi="Times New Roman" w:cs="Times New Roman"/>
          <w:sz w:val="28"/>
          <w:szCs w:val="28"/>
        </w:rPr>
        <w:t>________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 xml:space="preserve"> Управление </w:t>
      </w:r>
      <w:r w:rsidRPr="00366E1E">
        <w:rPr>
          <w:rFonts w:ascii="Times New Roman" w:hAnsi="Times New Roman" w:cs="Times New Roman"/>
          <w:sz w:val="28"/>
          <w:szCs w:val="28"/>
        </w:rPr>
        <w:t>________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Вооруженных Сил Российской Федерации</w:t>
      </w:r>
      <w:r w:rsidRPr="00366E1E">
        <w:rPr>
          <w:rFonts w:ascii="Times New Roman" w:hAnsi="Times New Roman" w:cs="Times New Roman"/>
          <w:i/>
          <w:sz w:val="28"/>
          <w:szCs w:val="28"/>
        </w:rPr>
        <w:t>».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Также, возможно, начальник ________ управления генерал-лейтенант ________ скрыл данную информацию от правоохранительных органов. 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Указанное может свидетельствовать о возможном укрывательстве начальником ________ управления генерал-лейтенантом ________ преступления, совершенного начальником ________ полковником ________. С </w:t>
      </w:r>
      <w:r w:rsidRPr="00366E1E">
        <w:rPr>
          <w:rFonts w:ascii="Times New Roman" w:hAnsi="Times New Roman" w:cs="Times New Roman"/>
          <w:sz w:val="28"/>
          <w:szCs w:val="28"/>
        </w:rPr>
        <w:lastRenderedPageBreak/>
        <w:t>целью возмещения указанных денежных средств ________ и ________, действуя в составе группы лиц по предварительному сговору, умышленно завысили стоимость расходов, подлежащих возмещению из федерального бюджета в случае отчисления курсантов, после чего отчислили ________ и предъявили к нему необоснованный иск о взыскании денежных средств в большем, чем положено размере.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>Таким образом, начальник ________ управления ________ ВС РФ генерал-лейтенант ________ предположительно в правоохранительные органы не сообщил, что может свидетельствовать о его злоупотреблении должностными полномочиями, по всей видимости, имея личную, возможно корыстную заинтересованность.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>Данные действия могут носить признак состава преступления, предусмотренного ст. 285 УК РФ.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 Также, данный Акт затрагивает промежуток времени поступления ________ в ________. В результате отчисления ________ ему представили иск на возмещение средств.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>Данный расчет по возмещению средств, потраченных на обучение, по его мнению, содержит искаженную информацию, по данному поводу было написано обращение в Министерство обороны, так как он существенно нарушает права и законные интересы ________.</w:t>
      </w:r>
    </w:p>
    <w:p w:rsidR="00366E1E" w:rsidRPr="00366E1E" w:rsidRDefault="00366E1E" w:rsidP="00366E1E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Так, согласно письму от ________ года № ________ генерал-________ ________ сообщил, что 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«нарушений методики расчета расходов, затраченных на военную и специальную подготовку граждан Российской Федерации в ________ по итогам рассмотрения Расчета за </w:t>
      </w:r>
      <w:r w:rsidRPr="00366E1E">
        <w:rPr>
          <w:rFonts w:ascii="Times New Roman" w:hAnsi="Times New Roman" w:cs="Times New Roman"/>
          <w:sz w:val="28"/>
          <w:szCs w:val="28"/>
        </w:rPr>
        <w:t>________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 год не выявлено»</w:t>
      </w:r>
      <w:r w:rsidRPr="00366E1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366E1E">
        <w:rPr>
          <w:rFonts w:ascii="Times New Roman" w:hAnsi="Times New Roman" w:cs="Times New Roman"/>
          <w:i/>
          <w:sz w:val="28"/>
          <w:szCs w:val="28"/>
        </w:rPr>
        <w:t>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Однако, согласно Акту 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«в ходе проведения контрольных мероприятий выявлено незаконное списание горючего сверх установленных норм расхода на сумму 14 181 руб. 33 коп., а также излишки охлаждающей жидкости на сумму 6 851 руб. 80 коп.», </w:t>
      </w:r>
      <w:r w:rsidRPr="00366E1E">
        <w:rPr>
          <w:rFonts w:ascii="Times New Roman" w:hAnsi="Times New Roman" w:cs="Times New Roman"/>
          <w:sz w:val="28"/>
          <w:szCs w:val="28"/>
        </w:rPr>
        <w:t>а также были выявлены иные нарушения. ________ потребовало ________ возместить денежные средства, которые были посчитаны и оформлены с вышеуказанными нарушениями до проверочных мероприятий, что существенно затрагивает права и интересы ________.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>Несмотря на то, что расчет утвержден был начальником ________ управления генерал-лейтенантом ________ от ________ г. и подписан начальником ________ полковником ________, а выявленные нарушения по денежным расходам были оформлены актом от ________ года. Предположительно, заместитель начальника ________ ВС РФ генерал-________ ________возможно также скрыл обнаруженные нарушения.</w:t>
      </w:r>
    </w:p>
    <w:p w:rsidR="00366E1E" w:rsidRPr="00366E1E" w:rsidRDefault="00366E1E" w:rsidP="00366E1E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>Следовательно, генерал-________ ________возможно покрывает начальника ________ управления генерал-лейтенанта ________ и начальника ________ полковника ________, нанося ущерб государству в особо крупном размере. Данные действия могут носить признаки состава преступлений, предусмотренных ст. 285, 285.1, 293 УК РФ.</w:t>
      </w:r>
    </w:p>
    <w:p w:rsidR="00366E1E" w:rsidRPr="00366E1E" w:rsidRDefault="00366E1E" w:rsidP="00366E1E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Таким образом, несмотря на то, что комиссией МО РФ были установлены уголовного законодательства РФ, сведения о них не были переданы в </w:t>
      </w:r>
      <w:r w:rsidRPr="00366E1E">
        <w:rPr>
          <w:rFonts w:ascii="Times New Roman" w:hAnsi="Times New Roman" w:cs="Times New Roman"/>
          <w:sz w:val="28"/>
          <w:szCs w:val="28"/>
        </w:rPr>
        <w:lastRenderedPageBreak/>
        <w:t>Следственный комитет и прокуратуру, что создало условия для возможного продолжения нарушения закона.</w:t>
      </w:r>
    </w:p>
    <w:p w:rsidR="00366E1E" w:rsidRPr="00366E1E" w:rsidRDefault="00366E1E" w:rsidP="00366E1E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>Видимо чувство безнаказанности и привело к тому, что все курсанты училища были лишены возможности питаться за ужином и в выходные и праздничные дни, что по предварительным оценкам позволило совершить хищения денежных средств в сумме более ________ млн. рублей. Данные действия аналогичным образом скрываются должностными лицами Министерства обороны РФ.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>Ранее был подтвержден факт Главной военной прокуратурой, что начальник ________ управления ________ ВС РФ оказывает содействие начальнику ________, в результате чего, привлечение его к проверке по вышеуказанным фактам приведет к необъективности вышеуказанных доводов.</w:t>
      </w:r>
    </w:p>
    <w:p w:rsidR="00366E1E" w:rsidRPr="00366E1E" w:rsidRDefault="00366E1E" w:rsidP="00366E1E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Данные действия могут содержать признаки состава преступлений, предусмотренных </w:t>
      </w:r>
      <w:proofErr w:type="spellStart"/>
      <w:r w:rsidRPr="00366E1E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366E1E">
        <w:rPr>
          <w:rFonts w:ascii="Times New Roman" w:hAnsi="Times New Roman" w:cs="Times New Roman"/>
          <w:sz w:val="28"/>
          <w:szCs w:val="28"/>
        </w:rPr>
        <w:t>. 159, 160 УК РФ.</w:t>
      </w:r>
    </w:p>
    <w:p w:rsidR="00E70B66" w:rsidRDefault="00E70B66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Также, данный Акт затрагивает промежуток времени поступления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. В результате отчисления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ему представили иск на возмещение средств.</w:t>
      </w:r>
    </w:p>
    <w:p w:rsidR="00E70B66" w:rsidRDefault="00E70B66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расчет по возмещению средств, потраченных на обучение, по его мнению, содержит искаженную информацию, по данному поводу было написано обращение в Министерство обороны, так как он существенно нарушает права и законные интересы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B66" w:rsidRDefault="00E70B66" w:rsidP="00E70B66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согласно письму от </w:t>
      </w:r>
      <w:r w:rsidR="00366E1E" w:rsidRPr="00366E1E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366E1E" w:rsidRPr="00366E1E">
        <w:rPr>
          <w:rFonts w:ascii="Times New Roman" w:hAnsi="Times New Roman" w:cs="Times New Roman"/>
          <w:sz w:val="28"/>
          <w:szCs w:val="28"/>
        </w:rPr>
        <w:t xml:space="preserve">_ </w:t>
      </w:r>
      <w:r w:rsidR="0036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66E1E" w:rsidRPr="00366E1E">
        <w:rPr>
          <w:rFonts w:ascii="Times New Roman" w:hAnsi="Times New Roman" w:cs="Times New Roman"/>
          <w:sz w:val="28"/>
          <w:szCs w:val="28"/>
        </w:rPr>
        <w:t xml:space="preserve">_____ </w:t>
      </w:r>
      <w:r w:rsidR="0036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генерал-полковник </w:t>
      </w:r>
      <w:r w:rsidR="00366E1E" w:rsidRPr="00366E1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сообщил, что </w:t>
      </w:r>
      <w:r>
        <w:rPr>
          <w:rFonts w:ascii="Times New Roman" w:hAnsi="Times New Roman" w:cs="Times New Roman"/>
          <w:i/>
          <w:sz w:val="28"/>
          <w:szCs w:val="28"/>
        </w:rPr>
        <w:t xml:space="preserve">«нарушений методики расчета расходов, затраченных на военную и специальную подготовку граждан Российской Федерации в </w:t>
      </w:r>
      <w:r w:rsidR="00366E1E">
        <w:rPr>
          <w:rFonts w:ascii="Times New Roman" w:hAnsi="Times New Roman" w:cs="Times New Roman"/>
          <w:i/>
          <w:sz w:val="28"/>
          <w:szCs w:val="28"/>
        </w:rPr>
        <w:t>_____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итогам рассмотрения Расчета за 2016 год не выявлено»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70B66" w:rsidRDefault="00E70B66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согласно Акту </w:t>
      </w:r>
      <w:r>
        <w:rPr>
          <w:rFonts w:ascii="Times New Roman" w:hAnsi="Times New Roman" w:cs="Times New Roman"/>
          <w:i/>
          <w:sz w:val="28"/>
          <w:szCs w:val="28"/>
        </w:rPr>
        <w:t xml:space="preserve">«в ходе проведения контрольных мероприятий выявлено незаконное списание горючего сверх установленных норм расхода на сумму 14 181 руб. 33 коп., а также излишки охлаждающей жидкости на сумму 6 851 руб. 80 коп.», </w:t>
      </w:r>
      <w:r>
        <w:rPr>
          <w:rFonts w:ascii="Times New Roman" w:hAnsi="Times New Roman" w:cs="Times New Roman"/>
          <w:sz w:val="28"/>
          <w:szCs w:val="28"/>
        </w:rPr>
        <w:t xml:space="preserve">а также были выявлены иные нарушения.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потребовало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возместить денежные средства, которые были посчитаны и оформлены с вышеуказанными нарушениями до проверочных мероприятий, что существенно затрагивает права и интересы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</w:p>
    <w:p w:rsidR="00E70B66" w:rsidRDefault="00E70B66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расчет утвержден был начальником </w:t>
      </w:r>
      <w:r w:rsidR="00366E1E" w:rsidRPr="00366E1E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366E1E" w:rsidRPr="00366E1E">
        <w:rPr>
          <w:rFonts w:ascii="Times New Roman" w:hAnsi="Times New Roman" w:cs="Times New Roman"/>
          <w:sz w:val="28"/>
          <w:szCs w:val="28"/>
        </w:rPr>
        <w:t xml:space="preserve">_ </w:t>
      </w:r>
      <w:r w:rsidR="00366E1E">
        <w:rPr>
          <w:rFonts w:ascii="Times New Roman" w:hAnsi="Times New Roman" w:cs="Times New Roman"/>
          <w:sz w:val="28"/>
          <w:szCs w:val="28"/>
        </w:rPr>
        <w:t xml:space="preserve"> управления</w:t>
      </w:r>
      <w:proofErr w:type="gramEnd"/>
      <w:r w:rsidR="00366E1E">
        <w:rPr>
          <w:rFonts w:ascii="Times New Roman" w:hAnsi="Times New Roman" w:cs="Times New Roman"/>
          <w:sz w:val="28"/>
          <w:szCs w:val="28"/>
        </w:rPr>
        <w:t xml:space="preserve"> генерал-лейтенантом </w:t>
      </w:r>
      <w:r w:rsidR="00366E1E" w:rsidRPr="00366E1E">
        <w:t xml:space="preserve"> </w:t>
      </w:r>
      <w:r w:rsidR="00366E1E" w:rsidRPr="00366E1E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6E1E" w:rsidRPr="00366E1E">
        <w:rPr>
          <w:rFonts w:ascii="Times New Roman" w:hAnsi="Times New Roman" w:cs="Times New Roman"/>
          <w:sz w:val="28"/>
          <w:szCs w:val="28"/>
        </w:rPr>
        <w:t xml:space="preserve">_____ </w:t>
      </w:r>
      <w:r w:rsidR="0036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и подписан начальником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полковником </w:t>
      </w:r>
      <w:r w:rsidR="00366E1E" w:rsidRPr="00366E1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а выявленные нарушения по денежным расходам были оформлены актом от </w:t>
      </w:r>
      <w:r w:rsidR="00366E1E" w:rsidRPr="00366E1E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0FF3">
        <w:rPr>
          <w:rFonts w:ascii="Times New Roman" w:hAnsi="Times New Roman" w:cs="Times New Roman"/>
          <w:sz w:val="28"/>
          <w:szCs w:val="28"/>
        </w:rPr>
        <w:t>. Предположительно,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ВС РФ генерал-полковник </w:t>
      </w:r>
      <w:r w:rsidR="00366E1E" w:rsidRPr="00366E1E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2D0FF3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скрыл обнаруженные нарушения.</w:t>
      </w:r>
    </w:p>
    <w:p w:rsidR="00C71785" w:rsidRDefault="00E16349" w:rsidP="00E70B66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E70B66">
        <w:rPr>
          <w:rFonts w:ascii="Times New Roman" w:hAnsi="Times New Roman" w:cs="Times New Roman"/>
          <w:sz w:val="28"/>
          <w:szCs w:val="28"/>
        </w:rPr>
        <w:t xml:space="preserve">, генерал-полковник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  <w:r w:rsidR="00E70B66">
        <w:rPr>
          <w:rFonts w:ascii="Times New Roman" w:hAnsi="Times New Roman" w:cs="Times New Roman"/>
          <w:sz w:val="28"/>
          <w:szCs w:val="28"/>
        </w:rPr>
        <w:t xml:space="preserve">возможно покрывает начальника </w:t>
      </w:r>
      <w:r w:rsidR="00366E1E">
        <w:rPr>
          <w:rFonts w:ascii="Times New Roman" w:hAnsi="Times New Roman" w:cs="Times New Roman"/>
          <w:sz w:val="28"/>
          <w:szCs w:val="28"/>
        </w:rPr>
        <w:t xml:space="preserve">____ </w:t>
      </w:r>
      <w:r w:rsidR="00E70B66">
        <w:rPr>
          <w:rFonts w:ascii="Times New Roman" w:hAnsi="Times New Roman" w:cs="Times New Roman"/>
          <w:sz w:val="28"/>
          <w:szCs w:val="28"/>
        </w:rPr>
        <w:t xml:space="preserve">управления генерал-лейтенанта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  <w:r w:rsidR="00E70B66">
        <w:rPr>
          <w:rFonts w:ascii="Times New Roman" w:hAnsi="Times New Roman" w:cs="Times New Roman"/>
          <w:sz w:val="28"/>
          <w:szCs w:val="28"/>
        </w:rPr>
        <w:t xml:space="preserve"> и начальника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  <w:r w:rsidR="00E70B66">
        <w:rPr>
          <w:rFonts w:ascii="Times New Roman" w:hAnsi="Times New Roman" w:cs="Times New Roman"/>
          <w:sz w:val="28"/>
          <w:szCs w:val="28"/>
        </w:rPr>
        <w:t xml:space="preserve"> полковника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  <w:r w:rsidR="00A62C31">
        <w:rPr>
          <w:rFonts w:ascii="Times New Roman" w:hAnsi="Times New Roman" w:cs="Times New Roman"/>
          <w:sz w:val="28"/>
          <w:szCs w:val="28"/>
        </w:rPr>
        <w:t xml:space="preserve">, нанося ущерб государству в особо крупном размере. Данные действия </w:t>
      </w:r>
      <w:r w:rsidR="00C71785">
        <w:rPr>
          <w:rFonts w:ascii="Times New Roman" w:hAnsi="Times New Roman" w:cs="Times New Roman"/>
          <w:sz w:val="28"/>
          <w:szCs w:val="28"/>
        </w:rPr>
        <w:t>могут носить признаки состава преступлений, предусмотренных ст. 285, 285.1, 293 УК РФ</w:t>
      </w:r>
      <w:r w:rsidR="00A62C31">
        <w:rPr>
          <w:rFonts w:ascii="Times New Roman" w:hAnsi="Times New Roman" w:cs="Times New Roman"/>
          <w:sz w:val="28"/>
          <w:szCs w:val="28"/>
        </w:rPr>
        <w:t>.</w:t>
      </w:r>
    </w:p>
    <w:p w:rsidR="00AC08A0" w:rsidRDefault="00E16349" w:rsidP="00E16349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71785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="00C71785">
        <w:rPr>
          <w:rFonts w:ascii="Times New Roman" w:hAnsi="Times New Roman" w:cs="Times New Roman"/>
          <w:sz w:val="28"/>
          <w:szCs w:val="28"/>
        </w:rPr>
        <w:t xml:space="preserve"> МО РФ были установлены</w:t>
      </w:r>
      <w:r w:rsidR="00AC08A0">
        <w:rPr>
          <w:rFonts w:ascii="Times New Roman" w:hAnsi="Times New Roman" w:cs="Times New Roman"/>
          <w:sz w:val="28"/>
          <w:szCs w:val="28"/>
        </w:rPr>
        <w:t xml:space="preserve"> уголовного законодательства РФ, сведения о них не были переданы в </w:t>
      </w:r>
      <w:r w:rsidR="00AC08A0">
        <w:rPr>
          <w:rFonts w:ascii="Times New Roman" w:hAnsi="Times New Roman" w:cs="Times New Roman"/>
          <w:sz w:val="28"/>
          <w:szCs w:val="28"/>
        </w:rPr>
        <w:lastRenderedPageBreak/>
        <w:t>Следственный комитет и прокуратуру, что создало условия для возможного продолжения нарушения закона.</w:t>
      </w:r>
    </w:p>
    <w:p w:rsidR="007F7524" w:rsidRDefault="007F7524" w:rsidP="00E16349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Видимо чувство безнаказанности и привело к тому, что все курсанты училища были лишены возможности питаться за ужином и в выходные и праздничные дни, что по предварительным оценкам позволило совершить хищения денежных средств в сумме более 30 млн. рублей. Данные действия аналогичным образом скрываются должностными лицами Министерства обороны РФ.</w:t>
      </w:r>
    </w:p>
    <w:p w:rsidR="00C6242F" w:rsidRDefault="00C6242F" w:rsidP="00E16349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действия могут содержать признаки состава преступлений, предусмотренных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159, 160 УК РФ.</w:t>
      </w:r>
    </w:p>
    <w:p w:rsidR="00C63C12" w:rsidRPr="00C63C12" w:rsidRDefault="00C63C12" w:rsidP="00C63C12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12">
        <w:rPr>
          <w:rFonts w:ascii="Times New Roman" w:hAnsi="Times New Roman" w:cs="Times New Roman"/>
          <w:sz w:val="28"/>
          <w:szCs w:val="28"/>
        </w:rPr>
        <w:t xml:space="preserve">Прошу обратить Ваше внимание, что, по нашему мнению, у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63C12">
        <w:rPr>
          <w:rFonts w:ascii="Times New Roman" w:hAnsi="Times New Roman" w:cs="Times New Roman"/>
          <w:sz w:val="28"/>
          <w:szCs w:val="28"/>
        </w:rPr>
        <w:t xml:space="preserve"> имеются коррупционные связи в Военной прокуратуре по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63C12">
        <w:rPr>
          <w:rFonts w:ascii="Times New Roman" w:hAnsi="Times New Roman" w:cs="Times New Roman"/>
          <w:sz w:val="28"/>
          <w:szCs w:val="28"/>
        </w:rPr>
        <w:t xml:space="preserve"> гарнизону.</w:t>
      </w:r>
    </w:p>
    <w:p w:rsidR="00C63C12" w:rsidRPr="00C63C12" w:rsidRDefault="00C63C12" w:rsidP="00C63C12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12">
        <w:rPr>
          <w:rFonts w:ascii="Times New Roman" w:hAnsi="Times New Roman" w:cs="Times New Roman"/>
          <w:sz w:val="28"/>
          <w:szCs w:val="28"/>
        </w:rPr>
        <w:t>Указанные выводы строятся на следующих обстоятельствах:</w:t>
      </w:r>
    </w:p>
    <w:p w:rsidR="00C63C12" w:rsidRPr="00C63C12" w:rsidRDefault="00C63C12" w:rsidP="00C63C12">
      <w:pPr>
        <w:numPr>
          <w:ilvl w:val="0"/>
          <w:numId w:val="8"/>
        </w:numPr>
        <w:tabs>
          <w:tab w:val="left" w:pos="993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C12">
        <w:rPr>
          <w:rFonts w:ascii="Times New Roman" w:hAnsi="Times New Roman" w:cs="Times New Roman"/>
          <w:sz w:val="28"/>
          <w:szCs w:val="28"/>
        </w:rPr>
        <w:t xml:space="preserve">Ни по одному нашему обращению, рассмотренном в военной прокуратуре по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63C12">
        <w:rPr>
          <w:rFonts w:ascii="Times New Roman" w:hAnsi="Times New Roman" w:cs="Times New Roman"/>
          <w:sz w:val="28"/>
          <w:szCs w:val="28"/>
        </w:rPr>
        <w:t xml:space="preserve">, факты не были подтверждены, несмотря на то, что в последствии они подтверждались ВСУ СК по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63C12">
        <w:rPr>
          <w:rFonts w:ascii="Times New Roman" w:hAnsi="Times New Roman" w:cs="Times New Roman"/>
          <w:sz w:val="28"/>
          <w:szCs w:val="28"/>
        </w:rPr>
        <w:t xml:space="preserve"> военному округу,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63C12">
        <w:rPr>
          <w:rFonts w:ascii="Times New Roman" w:hAnsi="Times New Roman" w:cs="Times New Roman"/>
          <w:sz w:val="28"/>
          <w:szCs w:val="28"/>
        </w:rPr>
        <w:t xml:space="preserve"> военно-следственным управлением Следственного комитета России, органами военно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63C12">
        <w:rPr>
          <w:rFonts w:ascii="Times New Roman" w:hAnsi="Times New Roman" w:cs="Times New Roman"/>
          <w:sz w:val="28"/>
          <w:szCs w:val="28"/>
        </w:rPr>
        <w:t xml:space="preserve"> прокуратуры, Министерством обороны РФ, судебными решениями. При наличии необходимости готов предоставить соответствующие документы.</w:t>
      </w:r>
    </w:p>
    <w:p w:rsidR="00C63C12" w:rsidRPr="00C63C12" w:rsidRDefault="00C63C12" w:rsidP="00C63C12">
      <w:pPr>
        <w:numPr>
          <w:ilvl w:val="0"/>
          <w:numId w:val="8"/>
        </w:numPr>
        <w:tabs>
          <w:tab w:val="left" w:pos="993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C12">
        <w:rPr>
          <w:rFonts w:ascii="Times New Roman" w:hAnsi="Times New Roman" w:cs="Times New Roman"/>
          <w:sz w:val="28"/>
          <w:szCs w:val="28"/>
        </w:rPr>
        <w:t xml:space="preserve">Сотрудники военной прокуратуры по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63C12">
        <w:rPr>
          <w:rFonts w:ascii="Times New Roman" w:hAnsi="Times New Roman" w:cs="Times New Roman"/>
          <w:sz w:val="28"/>
          <w:szCs w:val="28"/>
        </w:rPr>
        <w:t xml:space="preserve"> сведения по сыну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C63C12">
        <w:rPr>
          <w:rFonts w:ascii="Times New Roman" w:hAnsi="Times New Roman" w:cs="Times New Roman"/>
          <w:sz w:val="28"/>
          <w:szCs w:val="28"/>
        </w:rPr>
        <w:t xml:space="preserve">не подтвердили, однако вышестоящая прокуратура добросовестно отнеслась к должностным обязанностям и выявила допущенные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C63C1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C63C12">
        <w:rPr>
          <w:rFonts w:ascii="Times New Roman" w:hAnsi="Times New Roman" w:cs="Times New Roman"/>
          <w:sz w:val="28"/>
          <w:szCs w:val="28"/>
        </w:rPr>
        <w:t>нарушения.</w:t>
      </w:r>
    </w:p>
    <w:p w:rsidR="00C63C12" w:rsidRPr="00C63C12" w:rsidRDefault="00C63C12" w:rsidP="00C63C12">
      <w:pPr>
        <w:numPr>
          <w:ilvl w:val="0"/>
          <w:numId w:val="8"/>
        </w:numPr>
        <w:tabs>
          <w:tab w:val="left" w:pos="993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C12">
        <w:rPr>
          <w:rFonts w:ascii="Times New Roman" w:hAnsi="Times New Roman" w:cs="Times New Roman"/>
          <w:sz w:val="28"/>
          <w:szCs w:val="28"/>
        </w:rPr>
        <w:t xml:space="preserve">Сотрудники военной прокуратуры по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63C12">
        <w:rPr>
          <w:rFonts w:ascii="Times New Roman" w:hAnsi="Times New Roman" w:cs="Times New Roman"/>
          <w:sz w:val="28"/>
          <w:szCs w:val="28"/>
        </w:rPr>
        <w:t xml:space="preserve"> прямо говорят между собой (указанное стало мне случайно известно, когда я приходил в прокуратуру): «</w:t>
      </w:r>
      <w:r w:rsidRPr="00C63C12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63C12">
        <w:rPr>
          <w:rFonts w:ascii="Times New Roman" w:hAnsi="Times New Roman" w:cs="Times New Roman"/>
          <w:i/>
          <w:sz w:val="28"/>
          <w:szCs w:val="28"/>
        </w:rPr>
        <w:t xml:space="preserve"> ничего не решит, а выше другие купят</w:t>
      </w:r>
      <w:r w:rsidRPr="00C63C12">
        <w:rPr>
          <w:rFonts w:ascii="Times New Roman" w:hAnsi="Times New Roman" w:cs="Times New Roman"/>
          <w:sz w:val="28"/>
          <w:szCs w:val="28"/>
        </w:rPr>
        <w:t>». Готов опознать указанных сотрудников.</w:t>
      </w:r>
    </w:p>
    <w:p w:rsidR="00C63C12" w:rsidRPr="00C63C12" w:rsidRDefault="00C63C12" w:rsidP="00C63C12">
      <w:pPr>
        <w:numPr>
          <w:ilvl w:val="0"/>
          <w:numId w:val="8"/>
        </w:numPr>
        <w:tabs>
          <w:tab w:val="left" w:pos="993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C12">
        <w:rPr>
          <w:rFonts w:ascii="Times New Roman" w:hAnsi="Times New Roman" w:cs="Times New Roman"/>
          <w:sz w:val="28"/>
          <w:szCs w:val="28"/>
        </w:rPr>
        <w:t xml:space="preserve">Сотрудники военной прокуратуры по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63C12">
        <w:rPr>
          <w:rFonts w:ascii="Times New Roman" w:hAnsi="Times New Roman" w:cs="Times New Roman"/>
          <w:sz w:val="28"/>
          <w:szCs w:val="28"/>
        </w:rPr>
        <w:t xml:space="preserve"> умышленно не предоставляли в течении длительного времени доступ к материалам дел для ознакомления. Также не присылали ответы по моим обращениям.</w:t>
      </w:r>
    </w:p>
    <w:p w:rsidR="00174B73" w:rsidRPr="00174B73" w:rsidRDefault="00043E2E" w:rsidP="00043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 xml:space="preserve">. 141, 144, 145, 151 </w:t>
      </w:r>
      <w:r w:rsidRPr="00174B73">
        <w:rPr>
          <w:rFonts w:ascii="Times New Roman" w:hAnsi="Times New Roman" w:cs="Times New Roman"/>
          <w:sz w:val="28"/>
          <w:szCs w:val="28"/>
        </w:rPr>
        <w:t>Уголовно-процессуального кодекса РФ</w:t>
      </w:r>
      <w:r w:rsidRPr="00BD554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174B73" w:rsidRPr="00174B73" w:rsidRDefault="00174B73" w:rsidP="0017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B73" w:rsidRPr="00174B73" w:rsidRDefault="00174B73" w:rsidP="00174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t>ПРОШУ:</w:t>
      </w:r>
    </w:p>
    <w:p w:rsidR="00174B73" w:rsidRPr="00174B73" w:rsidRDefault="00174B73" w:rsidP="00174B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826" w:rsidRPr="00E16349" w:rsidRDefault="00174B73" w:rsidP="00107826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t xml:space="preserve">Проверить деяния, указанные в настоящем обращении, совершенные </w:t>
      </w:r>
      <w:r w:rsidR="003626FA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366E1E">
        <w:rPr>
          <w:rFonts w:ascii="Times New Roman" w:hAnsi="Times New Roman" w:cs="Times New Roman"/>
          <w:sz w:val="28"/>
          <w:szCs w:val="28"/>
        </w:rPr>
        <w:t>_________</w:t>
      </w:r>
      <w:r w:rsidR="003626FA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366E1E">
        <w:rPr>
          <w:rFonts w:ascii="Times New Roman" w:hAnsi="Times New Roman" w:cs="Times New Roman"/>
          <w:sz w:val="28"/>
          <w:szCs w:val="28"/>
        </w:rPr>
        <w:t>_______</w:t>
      </w:r>
      <w:r w:rsidR="00E16349">
        <w:rPr>
          <w:rFonts w:ascii="Times New Roman" w:hAnsi="Times New Roman" w:cs="Times New Roman"/>
          <w:sz w:val="28"/>
          <w:szCs w:val="28"/>
        </w:rPr>
        <w:t xml:space="preserve">полковником </w:t>
      </w:r>
      <w:r w:rsidR="00366E1E">
        <w:rPr>
          <w:rFonts w:ascii="Times New Roman" w:hAnsi="Times New Roman" w:cs="Times New Roman"/>
          <w:sz w:val="28"/>
          <w:szCs w:val="28"/>
        </w:rPr>
        <w:t>________</w:t>
      </w:r>
      <w:r w:rsidR="00107826">
        <w:rPr>
          <w:rFonts w:ascii="Times New Roman" w:hAnsi="Times New Roman" w:cs="Times New Roman"/>
          <w:sz w:val="28"/>
          <w:szCs w:val="28"/>
        </w:rPr>
        <w:t xml:space="preserve">, заместителем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  <w:r w:rsidR="00107826">
        <w:rPr>
          <w:rFonts w:ascii="Times New Roman" w:hAnsi="Times New Roman" w:cs="Times New Roman"/>
          <w:sz w:val="28"/>
          <w:szCs w:val="28"/>
        </w:rPr>
        <w:t xml:space="preserve"> ВС РФ генерал-полковником </w:t>
      </w:r>
      <w:r w:rsidR="00366E1E">
        <w:rPr>
          <w:rFonts w:ascii="Times New Roman" w:hAnsi="Times New Roman" w:cs="Times New Roman"/>
          <w:sz w:val="28"/>
          <w:szCs w:val="28"/>
        </w:rPr>
        <w:t>___________</w:t>
      </w:r>
      <w:r w:rsidR="00107826">
        <w:rPr>
          <w:rFonts w:ascii="Times New Roman" w:hAnsi="Times New Roman" w:cs="Times New Roman"/>
          <w:sz w:val="28"/>
          <w:szCs w:val="28"/>
        </w:rPr>
        <w:t xml:space="preserve">и начальником </w:t>
      </w:r>
      <w:r w:rsidR="00366E1E">
        <w:rPr>
          <w:rFonts w:ascii="Times New Roman" w:hAnsi="Times New Roman" w:cs="Times New Roman"/>
          <w:sz w:val="28"/>
          <w:szCs w:val="28"/>
        </w:rPr>
        <w:t>_________</w:t>
      </w:r>
      <w:r w:rsidR="00107826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366E1E">
        <w:rPr>
          <w:rFonts w:ascii="Times New Roman" w:hAnsi="Times New Roman" w:cs="Times New Roman"/>
          <w:sz w:val="28"/>
          <w:szCs w:val="28"/>
        </w:rPr>
        <w:t>_________</w:t>
      </w:r>
      <w:r w:rsidR="00107826">
        <w:rPr>
          <w:rFonts w:ascii="Times New Roman" w:hAnsi="Times New Roman" w:cs="Times New Roman"/>
          <w:sz w:val="28"/>
          <w:szCs w:val="28"/>
        </w:rPr>
        <w:t xml:space="preserve">ВС РФ генерал-лейтенантом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  <w:r w:rsidR="00107826" w:rsidRPr="00174B73">
        <w:rPr>
          <w:rFonts w:ascii="Times New Roman" w:hAnsi="Times New Roman" w:cs="Times New Roman"/>
          <w:sz w:val="28"/>
          <w:szCs w:val="28"/>
        </w:rPr>
        <w:t xml:space="preserve"> на наличие признаков состава преступ</w:t>
      </w:r>
      <w:r w:rsidR="00107826">
        <w:rPr>
          <w:rFonts w:ascii="Times New Roman" w:hAnsi="Times New Roman" w:cs="Times New Roman"/>
          <w:sz w:val="28"/>
          <w:szCs w:val="28"/>
        </w:rPr>
        <w:t xml:space="preserve">ления, предусмотренного ст. 159, 160, 285, 285.1, 293 </w:t>
      </w:r>
      <w:r w:rsidR="00107826" w:rsidRPr="00174B73">
        <w:rPr>
          <w:rFonts w:ascii="Times New Roman" w:hAnsi="Times New Roman" w:cs="Times New Roman"/>
          <w:sz w:val="28"/>
          <w:szCs w:val="28"/>
        </w:rPr>
        <w:t>УК РФ, а также иных составов преступлений.</w:t>
      </w:r>
    </w:p>
    <w:p w:rsidR="00174B73" w:rsidRPr="00174B73" w:rsidRDefault="00174B73" w:rsidP="00174B73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t>При наличии в действиях указанных лиц признаков состава указанных преступлений возбудить уголовное дело и привлечь виновных к уголовной ответственности.</w:t>
      </w:r>
    </w:p>
    <w:p w:rsidR="00107826" w:rsidRDefault="00107826" w:rsidP="00107826">
      <w:pPr>
        <w:pStyle w:val="a4"/>
        <w:numPr>
          <w:ilvl w:val="0"/>
          <w:numId w:val="7"/>
        </w:numPr>
        <w:tabs>
          <w:tab w:val="left" w:pos="993"/>
        </w:tabs>
        <w:spacing w:after="0" w:line="22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F1">
        <w:rPr>
          <w:rFonts w:ascii="Times New Roman" w:hAnsi="Times New Roman" w:cs="Times New Roman"/>
          <w:sz w:val="28"/>
          <w:szCs w:val="28"/>
        </w:rPr>
        <w:lastRenderedPageBreak/>
        <w:t xml:space="preserve">Не пересылать данное заявление в </w:t>
      </w:r>
      <w:r>
        <w:rPr>
          <w:rFonts w:ascii="Times New Roman" w:hAnsi="Times New Roman" w:cs="Times New Roman"/>
          <w:sz w:val="28"/>
          <w:szCs w:val="28"/>
        </w:rPr>
        <w:t xml:space="preserve">Военный следственный отдел Следственного комитета по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</w:t>
      </w:r>
      <w:r w:rsidRPr="000915F1">
        <w:rPr>
          <w:rFonts w:ascii="Times New Roman" w:hAnsi="Times New Roman" w:cs="Times New Roman"/>
          <w:sz w:val="28"/>
          <w:szCs w:val="28"/>
        </w:rPr>
        <w:t xml:space="preserve"> и не привлекать их для осуществления проверки.</w:t>
      </w:r>
    </w:p>
    <w:p w:rsidR="000915F1" w:rsidRPr="00E16349" w:rsidRDefault="00174B73" w:rsidP="00E1634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t xml:space="preserve">Проинформировать меня в письменной форме о результатах </w:t>
      </w:r>
      <w:r w:rsidRPr="003626FA">
        <w:rPr>
          <w:rFonts w:ascii="Times New Roman" w:hAnsi="Times New Roman" w:cs="Times New Roman"/>
          <w:sz w:val="28"/>
          <w:szCs w:val="28"/>
        </w:rPr>
        <w:t>проведенной проверки, с указанием установленных нарушений, а также возможности восстановления нарушенных прав.</w:t>
      </w:r>
    </w:p>
    <w:p w:rsidR="00475B47" w:rsidRPr="003626FA" w:rsidRDefault="00475B47" w:rsidP="00E7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E1E" w:rsidRDefault="00366E1E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366E1E" w:rsidRDefault="00366E1E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D407C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мероприятий отдельных вопросов финансово-экономической и хозяйственной деятельности ________ «________» МО РФ </w:t>
      </w:r>
      <w:r w:rsidRPr="00ED407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D407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ED407C">
        <w:rPr>
          <w:rFonts w:ascii="Times New Roman" w:hAnsi="Times New Roman" w:cs="Times New Roman"/>
          <w:sz w:val="28"/>
          <w:szCs w:val="28"/>
        </w:rPr>
        <w:t>на 35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366E1E" w:rsidRPr="00402B8A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3B68">
        <w:rPr>
          <w:rFonts w:ascii="Times New Roman" w:hAnsi="Times New Roman" w:cs="Times New Roman"/>
          <w:sz w:val="28"/>
          <w:szCs w:val="28"/>
        </w:rPr>
        <w:t>Письмо заместителя начальника Генерального штаба Вооруженных Сил Российской Федерации генерал-</w:t>
      </w:r>
      <w:r>
        <w:rPr>
          <w:rFonts w:ascii="Times New Roman" w:hAnsi="Times New Roman" w:cs="Times New Roman"/>
          <w:sz w:val="28"/>
          <w:szCs w:val="28"/>
        </w:rPr>
        <w:t>________ ________от ________ года № ________</w:t>
      </w:r>
      <w:r w:rsidRPr="00C43B68">
        <w:rPr>
          <w:rFonts w:ascii="Times New Roman" w:hAnsi="Times New Roman" w:cs="Times New Roman"/>
          <w:sz w:val="28"/>
          <w:szCs w:val="28"/>
        </w:rPr>
        <w:t xml:space="preserve"> на 1 л.</w:t>
      </w:r>
    </w:p>
    <w:tbl>
      <w:tblPr>
        <w:tblStyle w:val="1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366E1E" w:rsidRPr="00366E1E" w:rsidTr="00411321">
        <w:trPr>
          <w:trHeight w:val="739"/>
        </w:trPr>
        <w:tc>
          <w:tcPr>
            <w:tcW w:w="4536" w:type="dxa"/>
          </w:tcPr>
          <w:p w:rsidR="00366E1E" w:rsidRPr="00366E1E" w:rsidRDefault="00366E1E" w:rsidP="00366E1E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366E1E" w:rsidRPr="00366E1E" w:rsidRDefault="00366E1E" w:rsidP="00366E1E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366E1E">
              <w:rPr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366E1E" w:rsidRPr="00366E1E" w:rsidRDefault="00366E1E" w:rsidP="00366E1E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366E1E" w:rsidRPr="00366E1E" w:rsidRDefault="00366E1E" w:rsidP="00366E1E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366E1E">
              <w:t>«___» _______ 20___ г.</w:t>
            </w:r>
          </w:p>
        </w:tc>
        <w:tc>
          <w:tcPr>
            <w:tcW w:w="2127" w:type="dxa"/>
          </w:tcPr>
          <w:p w:rsidR="00366E1E" w:rsidRPr="00366E1E" w:rsidRDefault="00366E1E" w:rsidP="00366E1E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66E1E" w:rsidRPr="00366E1E" w:rsidRDefault="00366E1E" w:rsidP="00366E1E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66E1E" w:rsidRPr="00366E1E" w:rsidRDefault="00366E1E" w:rsidP="00366E1E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66E1E" w:rsidRPr="00366E1E" w:rsidRDefault="00366E1E" w:rsidP="00366E1E">
            <w:pPr>
              <w:tabs>
                <w:tab w:val="left" w:pos="993"/>
              </w:tabs>
              <w:spacing w:line="238" w:lineRule="auto"/>
              <w:ind w:left="513"/>
            </w:pPr>
            <w:r w:rsidRPr="00366E1E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366E1E" w:rsidRPr="00366E1E" w:rsidRDefault="00366E1E" w:rsidP="00366E1E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366E1E" w:rsidRPr="00366E1E" w:rsidRDefault="00366E1E" w:rsidP="00366E1E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366E1E" w:rsidRPr="00366E1E" w:rsidRDefault="00366E1E" w:rsidP="00366E1E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 w:rsidRPr="00366E1E">
              <w:t xml:space="preserve">(Инициалы и Фамилия) </w:t>
            </w:r>
          </w:p>
        </w:tc>
      </w:tr>
    </w:tbl>
    <w:p w:rsidR="00C5741F" w:rsidRPr="00F460CB" w:rsidRDefault="00C5741F" w:rsidP="00C57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://kvvu.mil.ru/6050c9d5-06b8-4b78-9333-9da18de55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D40D3" id="Прямоугольник 2" o:spid="_x0000_s1026" alt="blob:http://kvvu.mil.ru/6050c9d5-06b8-4b78-9333-9da18de5510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MO42/DwMAAA0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C5741F">
        <w:t xml:space="preserve"> </w:t>
      </w:r>
    </w:p>
    <w:sectPr w:rsidR="00C5741F" w:rsidRPr="00F460CB" w:rsidSect="00AC33AB">
      <w:headerReference w:type="default" r:id="rId7"/>
      <w:pgSz w:w="11906" w:h="16838"/>
      <w:pgMar w:top="1134" w:right="566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96D" w:rsidRDefault="00CA696D" w:rsidP="00A544C3">
      <w:pPr>
        <w:spacing w:after="0" w:line="240" w:lineRule="auto"/>
      </w:pPr>
      <w:r>
        <w:separator/>
      </w:r>
    </w:p>
  </w:endnote>
  <w:endnote w:type="continuationSeparator" w:id="0">
    <w:p w:rsidR="00CA696D" w:rsidRDefault="00CA696D" w:rsidP="00A5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96D" w:rsidRDefault="00CA696D" w:rsidP="00A544C3">
      <w:pPr>
        <w:spacing w:after="0" w:line="240" w:lineRule="auto"/>
      </w:pPr>
      <w:r>
        <w:separator/>
      </w:r>
    </w:p>
  </w:footnote>
  <w:footnote w:type="continuationSeparator" w:id="0">
    <w:p w:rsidR="00CA696D" w:rsidRDefault="00CA696D" w:rsidP="00A5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389726"/>
      <w:docPartObj>
        <w:docPartGallery w:val="Page Numbers (Top of Page)"/>
        <w:docPartUnique/>
      </w:docPartObj>
    </w:sdtPr>
    <w:sdtEndPr/>
    <w:sdtContent>
      <w:p w:rsidR="00A544C3" w:rsidRDefault="00A544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E2E">
          <w:rPr>
            <w:noProof/>
          </w:rPr>
          <w:t>6</w:t>
        </w:r>
        <w:r>
          <w:fldChar w:fldCharType="end"/>
        </w:r>
      </w:p>
    </w:sdtContent>
  </w:sdt>
  <w:p w:rsidR="00A544C3" w:rsidRDefault="00A544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0D64"/>
    <w:multiLevelType w:val="hybridMultilevel"/>
    <w:tmpl w:val="DD22F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DD189E"/>
    <w:multiLevelType w:val="hybridMultilevel"/>
    <w:tmpl w:val="43AA610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389C75B2"/>
    <w:multiLevelType w:val="hybridMultilevel"/>
    <w:tmpl w:val="3A8ED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D5C160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9E372F"/>
    <w:multiLevelType w:val="hybridMultilevel"/>
    <w:tmpl w:val="FB2A21C2"/>
    <w:lvl w:ilvl="0" w:tplc="879C0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867C3C"/>
    <w:multiLevelType w:val="hybridMultilevel"/>
    <w:tmpl w:val="A3D8FEFA"/>
    <w:lvl w:ilvl="0" w:tplc="4AF4FB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332C8F"/>
    <w:multiLevelType w:val="hybridMultilevel"/>
    <w:tmpl w:val="DC68121C"/>
    <w:lvl w:ilvl="0" w:tplc="05BC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31"/>
    <w:rsid w:val="00003C11"/>
    <w:rsid w:val="00010E3B"/>
    <w:rsid w:val="00013398"/>
    <w:rsid w:val="00015430"/>
    <w:rsid w:val="000165A6"/>
    <w:rsid w:val="00026674"/>
    <w:rsid w:val="00043E2E"/>
    <w:rsid w:val="00045819"/>
    <w:rsid w:val="0007666F"/>
    <w:rsid w:val="000915F1"/>
    <w:rsid w:val="000A1E9E"/>
    <w:rsid w:val="000A6001"/>
    <w:rsid w:val="000B4EA3"/>
    <w:rsid w:val="000D6F84"/>
    <w:rsid w:val="000E16A0"/>
    <w:rsid w:val="000F2115"/>
    <w:rsid w:val="00106C7F"/>
    <w:rsid w:val="00107826"/>
    <w:rsid w:val="001245DB"/>
    <w:rsid w:val="00147773"/>
    <w:rsid w:val="00155F5B"/>
    <w:rsid w:val="0017099F"/>
    <w:rsid w:val="0017181E"/>
    <w:rsid w:val="00174B73"/>
    <w:rsid w:val="00185B3D"/>
    <w:rsid w:val="001909E4"/>
    <w:rsid w:val="0019292B"/>
    <w:rsid w:val="001A4B95"/>
    <w:rsid w:val="001A6A6C"/>
    <w:rsid w:val="001C76E2"/>
    <w:rsid w:val="002157DC"/>
    <w:rsid w:val="00217E2E"/>
    <w:rsid w:val="0023388F"/>
    <w:rsid w:val="00265B26"/>
    <w:rsid w:val="00266547"/>
    <w:rsid w:val="00277CEC"/>
    <w:rsid w:val="0028481B"/>
    <w:rsid w:val="002879DE"/>
    <w:rsid w:val="00292B91"/>
    <w:rsid w:val="00292D52"/>
    <w:rsid w:val="0029771A"/>
    <w:rsid w:val="002A1C43"/>
    <w:rsid w:val="002B1761"/>
    <w:rsid w:val="002B6F62"/>
    <w:rsid w:val="002C788C"/>
    <w:rsid w:val="002D0FF3"/>
    <w:rsid w:val="002D31B1"/>
    <w:rsid w:val="002D3EFB"/>
    <w:rsid w:val="002D681A"/>
    <w:rsid w:val="002E0233"/>
    <w:rsid w:val="002E53DB"/>
    <w:rsid w:val="00320587"/>
    <w:rsid w:val="003262FB"/>
    <w:rsid w:val="00326D64"/>
    <w:rsid w:val="00336218"/>
    <w:rsid w:val="0035793A"/>
    <w:rsid w:val="003626FA"/>
    <w:rsid w:val="003647D4"/>
    <w:rsid w:val="00366E1E"/>
    <w:rsid w:val="00391868"/>
    <w:rsid w:val="00393E7E"/>
    <w:rsid w:val="003A6187"/>
    <w:rsid w:val="003C1BB2"/>
    <w:rsid w:val="003E7B5B"/>
    <w:rsid w:val="003F735D"/>
    <w:rsid w:val="00402008"/>
    <w:rsid w:val="00406BB5"/>
    <w:rsid w:val="00421C98"/>
    <w:rsid w:val="00434C22"/>
    <w:rsid w:val="00440618"/>
    <w:rsid w:val="00470533"/>
    <w:rsid w:val="00475B47"/>
    <w:rsid w:val="00482B54"/>
    <w:rsid w:val="004910C8"/>
    <w:rsid w:val="00491BAA"/>
    <w:rsid w:val="004C204C"/>
    <w:rsid w:val="004C7213"/>
    <w:rsid w:val="00502B74"/>
    <w:rsid w:val="00507118"/>
    <w:rsid w:val="005126F5"/>
    <w:rsid w:val="00542DC9"/>
    <w:rsid w:val="005439FC"/>
    <w:rsid w:val="005447E4"/>
    <w:rsid w:val="00547F12"/>
    <w:rsid w:val="0055126F"/>
    <w:rsid w:val="00553079"/>
    <w:rsid w:val="00557F67"/>
    <w:rsid w:val="00584B9F"/>
    <w:rsid w:val="005863AD"/>
    <w:rsid w:val="00593187"/>
    <w:rsid w:val="005A37FF"/>
    <w:rsid w:val="005B336D"/>
    <w:rsid w:val="005B7AA7"/>
    <w:rsid w:val="005C1FB0"/>
    <w:rsid w:val="005C54B8"/>
    <w:rsid w:val="005F4823"/>
    <w:rsid w:val="00611BA3"/>
    <w:rsid w:val="006230DC"/>
    <w:rsid w:val="006313AD"/>
    <w:rsid w:val="00643E4A"/>
    <w:rsid w:val="00665A75"/>
    <w:rsid w:val="006818B4"/>
    <w:rsid w:val="00683147"/>
    <w:rsid w:val="006937AF"/>
    <w:rsid w:val="006A33C9"/>
    <w:rsid w:val="006E4ED8"/>
    <w:rsid w:val="00700576"/>
    <w:rsid w:val="00710F08"/>
    <w:rsid w:val="00711A2A"/>
    <w:rsid w:val="007134D2"/>
    <w:rsid w:val="00717ADC"/>
    <w:rsid w:val="0073400A"/>
    <w:rsid w:val="00747509"/>
    <w:rsid w:val="00770808"/>
    <w:rsid w:val="007835EC"/>
    <w:rsid w:val="00790173"/>
    <w:rsid w:val="00790753"/>
    <w:rsid w:val="007D720A"/>
    <w:rsid w:val="007E6D84"/>
    <w:rsid w:val="007E6F45"/>
    <w:rsid w:val="007F0C9C"/>
    <w:rsid w:val="007F12B4"/>
    <w:rsid w:val="007F1384"/>
    <w:rsid w:val="007F2495"/>
    <w:rsid w:val="007F2940"/>
    <w:rsid w:val="007F3A7F"/>
    <w:rsid w:val="007F426B"/>
    <w:rsid w:val="007F7524"/>
    <w:rsid w:val="0081512C"/>
    <w:rsid w:val="008319A3"/>
    <w:rsid w:val="00837986"/>
    <w:rsid w:val="0085234A"/>
    <w:rsid w:val="0087658F"/>
    <w:rsid w:val="00876711"/>
    <w:rsid w:val="00877CC3"/>
    <w:rsid w:val="008970B5"/>
    <w:rsid w:val="008A6C8B"/>
    <w:rsid w:val="008B16BD"/>
    <w:rsid w:val="008E3865"/>
    <w:rsid w:val="008F5A1A"/>
    <w:rsid w:val="008F6EB0"/>
    <w:rsid w:val="00907504"/>
    <w:rsid w:val="00947F8C"/>
    <w:rsid w:val="00951269"/>
    <w:rsid w:val="00951606"/>
    <w:rsid w:val="009763C4"/>
    <w:rsid w:val="0098368F"/>
    <w:rsid w:val="00992C5D"/>
    <w:rsid w:val="009933CE"/>
    <w:rsid w:val="00995B5E"/>
    <w:rsid w:val="009B78BA"/>
    <w:rsid w:val="009C26D7"/>
    <w:rsid w:val="009E711B"/>
    <w:rsid w:val="009F1A7B"/>
    <w:rsid w:val="009F6224"/>
    <w:rsid w:val="00A17896"/>
    <w:rsid w:val="00A23F65"/>
    <w:rsid w:val="00A264D9"/>
    <w:rsid w:val="00A37B65"/>
    <w:rsid w:val="00A544C3"/>
    <w:rsid w:val="00A61C6E"/>
    <w:rsid w:val="00A62C31"/>
    <w:rsid w:val="00A63DF5"/>
    <w:rsid w:val="00A66207"/>
    <w:rsid w:val="00A77156"/>
    <w:rsid w:val="00A842D8"/>
    <w:rsid w:val="00A86D5E"/>
    <w:rsid w:val="00A872F7"/>
    <w:rsid w:val="00A90C31"/>
    <w:rsid w:val="00AA1F9E"/>
    <w:rsid w:val="00AB6B6C"/>
    <w:rsid w:val="00AC08A0"/>
    <w:rsid w:val="00AC33AB"/>
    <w:rsid w:val="00AC4972"/>
    <w:rsid w:val="00AE7DEF"/>
    <w:rsid w:val="00B17E79"/>
    <w:rsid w:val="00B32CE2"/>
    <w:rsid w:val="00B52B55"/>
    <w:rsid w:val="00B764A7"/>
    <w:rsid w:val="00B92062"/>
    <w:rsid w:val="00B94BA9"/>
    <w:rsid w:val="00BA42E1"/>
    <w:rsid w:val="00BA547B"/>
    <w:rsid w:val="00BB3184"/>
    <w:rsid w:val="00BD56F0"/>
    <w:rsid w:val="00BE7856"/>
    <w:rsid w:val="00C06C02"/>
    <w:rsid w:val="00C1062B"/>
    <w:rsid w:val="00C2018C"/>
    <w:rsid w:val="00C37865"/>
    <w:rsid w:val="00C54EBB"/>
    <w:rsid w:val="00C57390"/>
    <w:rsid w:val="00C5741F"/>
    <w:rsid w:val="00C6242F"/>
    <w:rsid w:val="00C63C12"/>
    <w:rsid w:val="00C71785"/>
    <w:rsid w:val="00C7248B"/>
    <w:rsid w:val="00C75381"/>
    <w:rsid w:val="00C94686"/>
    <w:rsid w:val="00C97780"/>
    <w:rsid w:val="00CA68CB"/>
    <w:rsid w:val="00CA696D"/>
    <w:rsid w:val="00CA6A32"/>
    <w:rsid w:val="00CB1491"/>
    <w:rsid w:val="00CB50A5"/>
    <w:rsid w:val="00CB6E88"/>
    <w:rsid w:val="00CC0F85"/>
    <w:rsid w:val="00CD5E4C"/>
    <w:rsid w:val="00CE2789"/>
    <w:rsid w:val="00D21017"/>
    <w:rsid w:val="00D5235B"/>
    <w:rsid w:val="00D63062"/>
    <w:rsid w:val="00D6623D"/>
    <w:rsid w:val="00D7779E"/>
    <w:rsid w:val="00D87796"/>
    <w:rsid w:val="00D96F2A"/>
    <w:rsid w:val="00DB680F"/>
    <w:rsid w:val="00DC73B0"/>
    <w:rsid w:val="00DD65C5"/>
    <w:rsid w:val="00DF18CE"/>
    <w:rsid w:val="00E01045"/>
    <w:rsid w:val="00E133FC"/>
    <w:rsid w:val="00E16349"/>
    <w:rsid w:val="00E21773"/>
    <w:rsid w:val="00E30F70"/>
    <w:rsid w:val="00E403B0"/>
    <w:rsid w:val="00E43335"/>
    <w:rsid w:val="00E50362"/>
    <w:rsid w:val="00E70660"/>
    <w:rsid w:val="00E70B66"/>
    <w:rsid w:val="00E81C21"/>
    <w:rsid w:val="00E848CE"/>
    <w:rsid w:val="00E912B7"/>
    <w:rsid w:val="00EA5582"/>
    <w:rsid w:val="00EB4576"/>
    <w:rsid w:val="00ED4D68"/>
    <w:rsid w:val="00ED7844"/>
    <w:rsid w:val="00EF3CEC"/>
    <w:rsid w:val="00F029EF"/>
    <w:rsid w:val="00F06711"/>
    <w:rsid w:val="00F1480F"/>
    <w:rsid w:val="00F14B72"/>
    <w:rsid w:val="00F26E07"/>
    <w:rsid w:val="00F332F1"/>
    <w:rsid w:val="00F456DD"/>
    <w:rsid w:val="00F460CB"/>
    <w:rsid w:val="00F614E2"/>
    <w:rsid w:val="00F61CDB"/>
    <w:rsid w:val="00F67102"/>
    <w:rsid w:val="00F80541"/>
    <w:rsid w:val="00F925BD"/>
    <w:rsid w:val="00FA1714"/>
    <w:rsid w:val="00FB4FEE"/>
    <w:rsid w:val="00FC7146"/>
    <w:rsid w:val="00FD488B"/>
    <w:rsid w:val="00FE5A5D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A5CE9"/>
  <w15:chartTrackingRefBased/>
  <w15:docId w15:val="{4D2F4EB9-9919-4B09-8DDE-0A74E999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3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38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C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44C3"/>
  </w:style>
  <w:style w:type="paragraph" w:styleId="aa">
    <w:name w:val="footer"/>
    <w:basedOn w:val="a"/>
    <w:link w:val="ab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44C3"/>
  </w:style>
  <w:style w:type="paragraph" w:styleId="HTML">
    <w:name w:val="HTML Preformatted"/>
    <w:basedOn w:val="a"/>
    <w:link w:val="HTML0"/>
    <w:uiPriority w:val="99"/>
    <w:unhideWhenUsed/>
    <w:rsid w:val="00BD5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56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D56F0"/>
  </w:style>
  <w:style w:type="table" w:customStyle="1" w:styleId="1">
    <w:name w:val="Сетка таблицы1"/>
    <w:basedOn w:val="a1"/>
    <w:next w:val="a3"/>
    <w:uiPriority w:val="39"/>
    <w:rsid w:val="00366E1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66E1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9</cp:revision>
  <cp:lastPrinted>2018-11-04T14:13:00Z</cp:lastPrinted>
  <dcterms:created xsi:type="dcterms:W3CDTF">2019-01-27T16:23:00Z</dcterms:created>
  <dcterms:modified xsi:type="dcterms:W3CDTF">2019-09-30T16:29:00Z</dcterms:modified>
</cp:coreProperties>
</file>